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B93E56" w:rsidRDefault="000E3C89" w:rsidP="00B93E56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bookmarkStart w:id="0" w:name="_GoBack"/>
      <w:r w:rsidRPr="00B93E56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B47E94" w:rsidRPr="00B93E56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ILMU PENGETAHUAN ALAM DAN SOSIAL (IPAS)</w:t>
      </w:r>
    </w:p>
    <w:p w:rsidR="000E3C89" w:rsidRPr="00B93E56" w:rsidRDefault="000E3C89" w:rsidP="00B93E56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B93E56" w:rsidRDefault="003B341A" w:rsidP="00B93E56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B93E56" w:rsidRDefault="00CB596D" w:rsidP="00B93E5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B93E56" w:rsidRDefault="000E3C89" w:rsidP="00B93E5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B93E56" w:rsidRDefault="000E3C89" w:rsidP="00B93E5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B93E56" w:rsidRDefault="000E3C89" w:rsidP="00B93E5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B93E56" w:rsidRDefault="000E3C89" w:rsidP="00B93E5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B47E94" w:rsidRPr="00B93E56">
        <w:rPr>
          <w:rFonts w:asciiTheme="majorBidi" w:eastAsia="Times New Roman" w:hAnsiTheme="majorBidi" w:cstheme="majorBidi"/>
          <w:sz w:val="24"/>
          <w:szCs w:val="24"/>
        </w:rPr>
        <w:t>IPAS</w:t>
      </w:r>
    </w:p>
    <w:p w:rsidR="00CB596D" w:rsidRPr="00B93E56" w:rsidRDefault="00E74E33" w:rsidP="00B93E56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B93E5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B93E5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B93E5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47E94" w:rsidRPr="00B47E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</w:t>
      </w:r>
      <w:r w:rsidR="00CE3816" w:rsidRPr="00B93E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7E94" w:rsidRPr="00B47E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E3816" w:rsidRPr="00B93E56">
        <w:rPr>
          <w:rFonts w:ascii="Times New Roman" w:eastAsia="Times New Roman" w:hAnsi="Times New Roman" w:cs="Times New Roman"/>
          <w:sz w:val="24"/>
          <w:szCs w:val="24"/>
        </w:rPr>
        <w:t>Gawat! Benarkah Energi di Bumi akan Habis?</w:t>
      </w:r>
    </w:p>
    <w:p w:rsidR="00E74E33" w:rsidRPr="00B93E56" w:rsidRDefault="00E74E33" w:rsidP="00B93E5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Benarkah</w:t>
      </w:r>
      <w:proofErr w:type="spellEnd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="00B93E56"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E3C89" w:rsidRPr="00B93E56" w:rsidRDefault="000E3C89" w:rsidP="00B93E5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B93E56" w:rsidRDefault="000E3C89" w:rsidP="00B93E5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B93E56">
        <w:rPr>
          <w:rFonts w:asciiTheme="majorBidi" w:hAnsiTheme="majorBidi" w:cstheme="majorBidi"/>
          <w:sz w:val="24"/>
          <w:szCs w:val="24"/>
        </w:rPr>
        <w:t>4 JP (4 x 35 Menit) - 2 Pertemuan</w:t>
      </w:r>
    </w:p>
    <w:p w:rsidR="000E3C89" w:rsidRPr="00B93E56" w:rsidRDefault="000E3C89" w:rsidP="00B93E5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B93E5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B93E56" w:rsidRDefault="002E5F3B" w:rsidP="00B93E5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981D6C" w:rsidRPr="00981D6C" w:rsidRDefault="00981D6C" w:rsidP="003B341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bentuk-bentuk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gerak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beraktivitas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mati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bensin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skenario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futuristik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penyelamatan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Media: Video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 tentang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Siswa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menjumpai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LPG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bensin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dalam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baterai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ponsel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cadangan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fosil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terbarukan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tentang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krisis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Rantai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93E56" w:rsidRDefault="00B93E56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981D6C" w:rsidRPr="00981D6C" w:rsidRDefault="00981D6C" w:rsidP="003B341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</w:p>
    <w:p w:rsidR="00981D6C" w:rsidRPr="00981D6C" w:rsidRDefault="00981D6C" w:rsidP="003B341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1D6C" w:rsidRPr="00981D6C" w:rsidRDefault="00981D6C" w:rsidP="00B93E5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"Anak-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anakku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tahukah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tetes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bakar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watt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gunakan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titipan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ketersediaan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membuat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menumbuhkan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segalanya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imbalan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B93E5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rumah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ini,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tentu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membiarkan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lampunya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menyala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sia-sia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membuang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guna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ancaman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pelindung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memastikan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adik-adik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nanti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hangatnya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nyamannya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B93E56" w:rsidRDefault="00B93E56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981D6C" w:rsidRPr="00981D6C" w:rsidRDefault="00981D6C" w:rsidP="003B341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1D6C" w:rsidRPr="00981D6C" w:rsidRDefault="00981D6C" w:rsidP="003B341A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fisi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81D6C" w:rsidRPr="00981D6C" w:rsidRDefault="00981D6C" w:rsidP="003B341A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konsumsi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harian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boros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dampaknya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mendatang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kenaikan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harga BBM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bekal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visual atom sebagai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kelereng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pecah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bergabung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Hemat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Qana'ah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93E56" w:rsidRDefault="00B93E56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981D6C" w:rsidRPr="00981D6C" w:rsidRDefault="00981D6C" w:rsidP="003B341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rezeki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Allah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fosil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Merancang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tim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"Audit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B93E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981D6C" w:rsidRPr="00981D6C" w:rsidRDefault="00981D6C" w:rsidP="00B93E5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68"/>
        <w:gridCol w:w="7249"/>
      </w:tblGrid>
      <w:tr w:rsidR="00981D6C" w:rsidRPr="00981D6C" w:rsidTr="00B93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981D6C" w:rsidRPr="00981D6C" w:rsidRDefault="00981D6C" w:rsidP="00B93E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E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981D6C" w:rsidRPr="00981D6C" w:rsidRDefault="00981D6C" w:rsidP="00B93E5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E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B93E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981D6C" w:rsidRPr="00981D6C" w:rsidTr="00B93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IPAS</w:t>
            </w:r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ancaman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krisis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membedakan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mekanik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termal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nuklir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mengusulkan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penghematan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81D6C" w:rsidRPr="00981D6C" w:rsidTr="00B93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Integrasi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hemat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perwujudan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ciptaan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Tuhan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B93E56" w:rsidRDefault="00B93E56" w:rsidP="00B93E5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981D6C" w:rsidRPr="00981D6C" w:rsidRDefault="00981D6C" w:rsidP="003B341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terbuka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"Pesan untuk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tentang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hemat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Matematika: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estimasi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sisa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cadangan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fosil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 (ABCD)</w:t>
      </w:r>
    </w:p>
    <w:p w:rsidR="00981D6C" w:rsidRPr="00981D6C" w:rsidRDefault="00981D6C" w:rsidP="003B341A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menganalisis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ketiadaan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empatik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membedakan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fisi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dengan tepat.</w:t>
      </w:r>
    </w:p>
    <w:p w:rsidR="00981D6C" w:rsidRPr="00981D6C" w:rsidRDefault="00981D6C" w:rsidP="003B341A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merumuskan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penghematan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Madrasah sebagai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(IKTP)</w:t>
      </w:r>
    </w:p>
    <w:p w:rsidR="009C4FCD" w:rsidRDefault="00981D6C" w:rsidP="003B341A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4FCD" w:rsidRDefault="00981D6C" w:rsidP="009C4FC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lumpuh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81D6C" w:rsidRPr="00981D6C" w:rsidRDefault="00981D6C" w:rsidP="009C4FC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kelangsungan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C4FCD" w:rsidRDefault="00981D6C" w:rsidP="003B341A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4FCD" w:rsidRDefault="00981D6C" w:rsidP="009C4FC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kinetik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potensial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81D6C" w:rsidRPr="00981D6C" w:rsidRDefault="00981D6C" w:rsidP="009C4FC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93E56" w:rsidRDefault="00B93E56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981D6C" w:rsidRPr="00981D6C" w:rsidRDefault="00981D6C" w:rsidP="003B341A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Matikan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Jika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Tak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Perlu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Pembiasaan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kipas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keluar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"Ide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Berlian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93E56" w:rsidRDefault="00B93E56" w:rsidP="00B93E5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652"/>
        <w:gridCol w:w="1336"/>
      </w:tblGrid>
      <w:tr w:rsidR="00981D6C" w:rsidRPr="00981D6C" w:rsidTr="00B93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981D6C" w:rsidRPr="00981D6C" w:rsidRDefault="00981D6C" w:rsidP="00B93E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3E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981D6C" w:rsidRPr="00981D6C" w:rsidRDefault="00981D6C" w:rsidP="00B93E5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E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981D6C" w:rsidRPr="00981D6C" w:rsidRDefault="00981D6C" w:rsidP="00B93E5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3E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</w:p>
        </w:tc>
      </w:tr>
      <w:tr w:rsidR="00981D6C" w:rsidRPr="00981D6C" w:rsidTr="00B93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"Blackout City"</w:t>
            </w:r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</w:tr>
      <w:tr w:rsidR="00981D6C" w:rsidRPr="00981D6C" w:rsidTr="00B93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Simulator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Phet</w:t>
            </w:r>
            <w:proofErr w:type="spellEnd"/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Mekanik</w:t>
            </w:r>
            <w:proofErr w:type="spellEnd"/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</w:tr>
      <w:tr w:rsidR="00981D6C" w:rsidRPr="00981D6C" w:rsidTr="00B93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</w:p>
        </w:tc>
        <w:tc>
          <w:tcPr>
            <w:tcW w:w="0" w:type="auto"/>
            <w:hideMark/>
          </w:tcPr>
          <w:p w:rsidR="00981D6C" w:rsidRPr="00981D6C" w:rsidRDefault="00981D6C" w:rsidP="00B93E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</w:tr>
    </w:tbl>
    <w:p w:rsidR="00981D6C" w:rsidRPr="00981D6C" w:rsidRDefault="00981D6C" w:rsidP="00B93E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 PEMBELAJARAN BERDIFERENSIASI</w:t>
      </w:r>
    </w:p>
    <w:p w:rsidR="00981D6C" w:rsidRPr="00981D6C" w:rsidRDefault="00981D6C" w:rsidP="00B93E5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81D6C" w:rsidRPr="00981D6C" w:rsidRDefault="00981D6C" w:rsidP="003B341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Mindful &amp; Spiritual (5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 Guru: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cahaya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Allah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untuk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Alhamdulillah."</w:t>
      </w:r>
    </w:p>
    <w:p w:rsidR="00981D6C" w:rsidRPr="00981D6C" w:rsidRDefault="00981D6C" w:rsidP="003B341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"Jika kalian adalah sebuah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baterai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 (1-100%)"</w:t>
      </w:r>
    </w:p>
    <w:p w:rsidR="00981D6C" w:rsidRPr="00981D6C" w:rsidRDefault="00981D6C" w:rsidP="003B341A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SPBU dengan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antrean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label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981D6C" w:rsidRDefault="00981D6C" w:rsidP="003B341A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Pertanyaan</w:t>
      </w:r>
      <w:proofErr w:type="spellEnd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berangkat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bensin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besok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B93E56" w:rsidRPr="00981D6C" w:rsidRDefault="00B93E56" w:rsidP="00B93E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1D6C" w:rsidRPr="00981D6C" w:rsidRDefault="00981D6C" w:rsidP="00B93E5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(100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81D6C" w:rsidRPr="00981D6C" w:rsidRDefault="00981D6C" w:rsidP="003B341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Stasiun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(Discovery)</w:t>
      </w:r>
    </w:p>
    <w:p w:rsidR="00981D6C" w:rsidRPr="00981D6C" w:rsidRDefault="00981D6C" w:rsidP="003B341A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Mainan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mobil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Termal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(Air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), Kimia (Makanan/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Baterai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81D6C" w:rsidRPr="00981D6C" w:rsidRDefault="00981D6C" w:rsidP="003B341A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Visual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), Auditori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guru), Kinestetik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peraga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81D6C" w:rsidRPr="00981D6C" w:rsidRDefault="00981D6C" w:rsidP="003B341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2: Deep Learning - Meaningful</w:t>
      </w:r>
    </w:p>
    <w:p w:rsidR="00981D6C" w:rsidRDefault="00981D6C" w:rsidP="003B341A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Diskusi: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fusi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dengan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nuklir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C4FCD" w:rsidRPr="00981D6C" w:rsidRDefault="009C4FCD" w:rsidP="009C4FCD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1D6C" w:rsidRPr="00981D6C" w:rsidRDefault="00981D6C" w:rsidP="003B341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Langkah 3: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Krisis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(Joyful)</w:t>
      </w:r>
    </w:p>
    <w:p w:rsidR="00981D6C" w:rsidRPr="00981D6C" w:rsidRDefault="00981D6C" w:rsidP="003B341A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Game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Rebutan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": Siswa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berperan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jika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harus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bertahan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B93E5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(20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81D6C" w:rsidRPr="00981D6C" w:rsidRDefault="00981D6C" w:rsidP="003B341A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katakan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lampumu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mematikannya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malam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sebagai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981D6C" w:rsidRPr="00981D6C" w:rsidRDefault="00981D6C" w:rsidP="003B341A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butuhkan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3B341A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981D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Refleksi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rahmat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tidak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." </w:t>
      </w:r>
      <w:proofErr w:type="spellStart"/>
      <w:proofErr w:type="gram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81D6C" w:rsidRPr="00981D6C" w:rsidRDefault="00981D6C" w:rsidP="00B93E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981D6C" w:rsidRPr="00981D6C" w:rsidRDefault="00981D6C" w:rsidP="00B93E5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81D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981D6C" w:rsidRPr="00981D6C" w:rsidRDefault="00981D6C" w:rsidP="00B93E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Pendidikan, Kebudayaan,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(2021). 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Pengetahuan</w:t>
      </w:r>
      <w:proofErr w:type="spellEnd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Alam</w:t>
      </w:r>
      <w:proofErr w:type="spellEnd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Sosial</w:t>
      </w:r>
      <w:proofErr w:type="spellEnd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SD Kelas VI</w:t>
      </w:r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 Jakarta.</w:t>
      </w:r>
    </w:p>
    <w:p w:rsidR="00981D6C" w:rsidRPr="00981D6C" w:rsidRDefault="00981D6C" w:rsidP="00B93E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Sudjoko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(2022). 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Energi</w:t>
      </w:r>
      <w:proofErr w:type="spellEnd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981D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Perubahannya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Yogyakarta: </w:t>
      </w:r>
      <w:proofErr w:type="spellStart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Deepublish</w:t>
      </w:r>
      <w:proofErr w:type="spellEnd"/>
      <w:r w:rsidRPr="00981D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B93E56" w:rsidRDefault="003B341A" w:rsidP="00B93E5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E56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B93E56" w:rsidTr="006A4072">
        <w:tc>
          <w:tcPr>
            <w:tcW w:w="4508" w:type="dxa"/>
          </w:tcPr>
          <w:p w:rsidR="006A4072" w:rsidRPr="00B93E56" w:rsidRDefault="006A4072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B93E56" w:rsidRDefault="006A4072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3E56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B93E56" w:rsidTr="006A4072">
        <w:tc>
          <w:tcPr>
            <w:tcW w:w="4508" w:type="dxa"/>
          </w:tcPr>
          <w:p w:rsidR="006A4072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3E56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3E56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B93E56" w:rsidTr="006A4072">
        <w:tc>
          <w:tcPr>
            <w:tcW w:w="4508" w:type="dxa"/>
          </w:tcPr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B93E56" w:rsidTr="006A4072">
        <w:tc>
          <w:tcPr>
            <w:tcW w:w="4508" w:type="dxa"/>
          </w:tcPr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3E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3E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B93E56" w:rsidTr="006A4072">
        <w:tc>
          <w:tcPr>
            <w:tcW w:w="4508" w:type="dxa"/>
          </w:tcPr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3E56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B93E56" w:rsidRDefault="00101003" w:rsidP="00B93E5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3E56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  <w:bookmarkEnd w:id="0"/>
    </w:tbl>
    <w:p w:rsidR="006A4072" w:rsidRPr="00B93E56" w:rsidRDefault="006A4072" w:rsidP="00B93E56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B93E56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1A" w:rsidRDefault="003B341A" w:rsidP="00B0467B">
      <w:pPr>
        <w:spacing w:after="0" w:line="240" w:lineRule="auto"/>
      </w:pPr>
      <w:r>
        <w:separator/>
      </w:r>
    </w:p>
  </w:endnote>
  <w:endnote w:type="continuationSeparator" w:id="0">
    <w:p w:rsidR="003B341A" w:rsidRDefault="003B341A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1A" w:rsidRDefault="003B341A" w:rsidP="00B0467B">
      <w:pPr>
        <w:spacing w:after="0" w:line="240" w:lineRule="auto"/>
      </w:pPr>
      <w:r>
        <w:separator/>
      </w:r>
    </w:p>
  </w:footnote>
  <w:footnote w:type="continuationSeparator" w:id="0">
    <w:p w:rsidR="003B341A" w:rsidRDefault="003B341A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48FF"/>
    <w:multiLevelType w:val="multilevel"/>
    <w:tmpl w:val="3BF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A7CDD"/>
    <w:multiLevelType w:val="multilevel"/>
    <w:tmpl w:val="1D6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C6A66"/>
    <w:multiLevelType w:val="multilevel"/>
    <w:tmpl w:val="366C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E457B"/>
    <w:multiLevelType w:val="multilevel"/>
    <w:tmpl w:val="6532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009D8"/>
    <w:multiLevelType w:val="multilevel"/>
    <w:tmpl w:val="B02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55AC3"/>
    <w:multiLevelType w:val="multilevel"/>
    <w:tmpl w:val="5C0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8463C"/>
    <w:multiLevelType w:val="multilevel"/>
    <w:tmpl w:val="684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666C1D"/>
    <w:multiLevelType w:val="multilevel"/>
    <w:tmpl w:val="D182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564CBA"/>
    <w:multiLevelType w:val="multilevel"/>
    <w:tmpl w:val="A558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7057B7"/>
    <w:multiLevelType w:val="multilevel"/>
    <w:tmpl w:val="7C56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F0701"/>
    <w:multiLevelType w:val="multilevel"/>
    <w:tmpl w:val="C24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1BBE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03B47"/>
    <w:rsid w:val="00226099"/>
    <w:rsid w:val="002578D8"/>
    <w:rsid w:val="00260875"/>
    <w:rsid w:val="002B664D"/>
    <w:rsid w:val="002E5F3B"/>
    <w:rsid w:val="003123DF"/>
    <w:rsid w:val="00315960"/>
    <w:rsid w:val="00333E9B"/>
    <w:rsid w:val="00357D50"/>
    <w:rsid w:val="00357E9C"/>
    <w:rsid w:val="00381090"/>
    <w:rsid w:val="003B341A"/>
    <w:rsid w:val="00415AB3"/>
    <w:rsid w:val="0042199A"/>
    <w:rsid w:val="0043340F"/>
    <w:rsid w:val="00453051"/>
    <w:rsid w:val="004671F0"/>
    <w:rsid w:val="00495763"/>
    <w:rsid w:val="004D3D5C"/>
    <w:rsid w:val="004E4CF7"/>
    <w:rsid w:val="00587642"/>
    <w:rsid w:val="00595967"/>
    <w:rsid w:val="005A623B"/>
    <w:rsid w:val="005E38F9"/>
    <w:rsid w:val="00600ABB"/>
    <w:rsid w:val="00610AE4"/>
    <w:rsid w:val="00627686"/>
    <w:rsid w:val="00643AE7"/>
    <w:rsid w:val="00662053"/>
    <w:rsid w:val="00686127"/>
    <w:rsid w:val="006A4072"/>
    <w:rsid w:val="006C2FD8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1CB1"/>
    <w:rsid w:val="008631DC"/>
    <w:rsid w:val="00884884"/>
    <w:rsid w:val="008A1444"/>
    <w:rsid w:val="008A6225"/>
    <w:rsid w:val="008B12DD"/>
    <w:rsid w:val="008C0195"/>
    <w:rsid w:val="008C4F1D"/>
    <w:rsid w:val="008D4669"/>
    <w:rsid w:val="009067F8"/>
    <w:rsid w:val="009100E3"/>
    <w:rsid w:val="009258C5"/>
    <w:rsid w:val="009423A8"/>
    <w:rsid w:val="00981D6C"/>
    <w:rsid w:val="009A0382"/>
    <w:rsid w:val="009C4FCD"/>
    <w:rsid w:val="009D5EBD"/>
    <w:rsid w:val="009E7039"/>
    <w:rsid w:val="009F087D"/>
    <w:rsid w:val="00A24900"/>
    <w:rsid w:val="00A72F8D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3E56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CE00A6"/>
    <w:rsid w:val="00CE3816"/>
    <w:rsid w:val="00D65404"/>
    <w:rsid w:val="00D94EEB"/>
    <w:rsid w:val="00DA4DB5"/>
    <w:rsid w:val="00DC43D0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86A6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2026-01-29T01:30:00Z</dcterms:created>
  <dcterms:modified xsi:type="dcterms:W3CDTF">2026-01-29T01:44:00Z</dcterms:modified>
</cp:coreProperties>
</file>