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4C7097" w:rsidRDefault="000E3C89" w:rsidP="004C7097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4C7097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B47E94" w:rsidRPr="004C7097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ILMU PENGETAHUAN ALAM DAN SOSIAL (IPAS)</w:t>
      </w:r>
    </w:p>
    <w:p w:rsidR="000E3C89" w:rsidRPr="004C7097" w:rsidRDefault="000E3C89" w:rsidP="004C7097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4C7097" w:rsidRDefault="00110431" w:rsidP="004C7097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4C7097" w:rsidRDefault="00CB596D" w:rsidP="004C7097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4C7097" w:rsidRDefault="000E3C89" w:rsidP="004C7097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4C7097" w:rsidRDefault="000E3C89" w:rsidP="004C7097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4C7097" w:rsidRDefault="000E3C89" w:rsidP="004C7097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4C7097" w:rsidRDefault="000E3C89" w:rsidP="004C7097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B47E94" w:rsidRPr="004C7097">
        <w:rPr>
          <w:rFonts w:asciiTheme="majorBidi" w:eastAsia="Times New Roman" w:hAnsiTheme="majorBidi" w:cstheme="majorBidi"/>
          <w:sz w:val="24"/>
          <w:szCs w:val="24"/>
        </w:rPr>
        <w:t>IPAS</w:t>
      </w:r>
    </w:p>
    <w:p w:rsidR="00CB596D" w:rsidRPr="004C7097" w:rsidRDefault="00E74E33" w:rsidP="004C7097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C7097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4C709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4C70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4C7097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4C709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3 –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Kita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Terancam</w:t>
      </w:r>
      <w:proofErr w:type="spellEnd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Bahaya</w:t>
      </w:r>
      <w:proofErr w:type="spellEnd"/>
    </w:p>
    <w:p w:rsidR="00E74E33" w:rsidRPr="004C7097" w:rsidRDefault="00E74E33" w:rsidP="004C7097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C7097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4C70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Ragam</w:t>
      </w:r>
      <w:proofErr w:type="spellEnd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Akibat</w:t>
      </w:r>
      <w:proofErr w:type="spellEnd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Perbuatan</w:t>
      </w:r>
      <w:proofErr w:type="spellEnd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</w:p>
    <w:p w:rsidR="000E3C89" w:rsidRPr="004C7097" w:rsidRDefault="000E3C89" w:rsidP="004C7097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4C7097" w:rsidRDefault="000E3C89" w:rsidP="004C7097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686" w:hanging="3326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 JP (@ 35 </w:t>
      </w:r>
      <w:proofErr w:type="spellStart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4C7097" w:rsidRDefault="000E3C89" w:rsidP="004C7097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4C709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4C7097" w:rsidRDefault="002E5F3B" w:rsidP="004C7097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C7097" w:rsidRPr="004C7097" w:rsidRDefault="004C7097" w:rsidP="004C709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4C7097" w:rsidRPr="004C7097" w:rsidRDefault="004C7097" w:rsidP="00110431">
      <w:pPr>
        <w:numPr>
          <w:ilvl w:val="0"/>
          <w:numId w:val="2"/>
        </w:numPr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C7097" w:rsidRPr="004C7097" w:rsidRDefault="004C7097" w:rsidP="00110431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komponen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ekosistem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biotik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abiotik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C7097" w:rsidRPr="004C7097" w:rsidRDefault="004C7097" w:rsidP="00110431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bertahan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Siswa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tumpukan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menghirup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asap</w:t>
      </w:r>
      <w:proofErr w:type="gram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kendaraan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raya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2"/>
        </w:numPr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C7097" w:rsidRPr="004C7097" w:rsidRDefault="004C7097" w:rsidP="00110431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visualisasi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terdampak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"Pahlawan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4C7097" w:rsidRPr="004C7097" w:rsidRDefault="004C7097" w:rsidP="00110431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Aktivitas hands-on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eksperimen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polusi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 sederhana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2"/>
        </w:numPr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C7097" w:rsidRPr="004C7097" w:rsidRDefault="004C7097" w:rsidP="00110431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dekat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pembuangan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pembakaran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Miskonsepsi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sepenuhnya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takdir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campur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banjir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selokan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mampet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C7097" w:rsidRPr="004C7097" w:rsidRDefault="004C7097" w:rsidP="00110431">
      <w:pPr>
        <w:numPr>
          <w:ilvl w:val="0"/>
          <w:numId w:val="2"/>
        </w:numPr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C7097" w:rsidRPr="004C7097" w:rsidRDefault="004C7097" w:rsidP="00110431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satelit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hutan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gundul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hijau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pemanasan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global.</w:t>
      </w:r>
    </w:p>
    <w:p w:rsidR="004C7097" w:rsidRPr="004C7097" w:rsidRDefault="004C7097" w:rsidP="00110431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Muslim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pencinta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Rantai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sebab-akibat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C3D66" w:rsidRDefault="00BC3D6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4C7097" w:rsidRPr="004C7097" w:rsidRDefault="004C7097" w:rsidP="004C7097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TEMA KURIKULUM BERBASIS CINTA (KBC)</w:t>
      </w:r>
    </w:p>
    <w:p w:rsidR="004C7097" w:rsidRPr="004C7097" w:rsidRDefault="004C7097" w:rsidP="0011043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Alam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Lingkungan</w:t>
      </w:r>
      <w:proofErr w:type="spellEnd"/>
    </w:p>
    <w:p w:rsidR="004C7097" w:rsidRPr="004C7097" w:rsidRDefault="004C7097" w:rsidP="0011043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ragam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kepedulian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titipan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pohon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dijaga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dikelola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benar adalah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ungkapan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Pencipta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4C709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sebagai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ibu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segalanya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oksigen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air untuk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sebenarnya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melukai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ibu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Melalui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kekasih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membalas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luka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tersebut dengan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4C7097" w:rsidRPr="004C7097" w:rsidRDefault="004C7097" w:rsidP="004C7097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4C7097" w:rsidRPr="004C7097" w:rsidRDefault="004C7097" w:rsidP="0011043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C7097" w:rsidRPr="004C7097" w:rsidRDefault="004C7097" w:rsidP="00110431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Pemanasan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pencemaran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air,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krisis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keanekaragaman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hayati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proofErr w:type="gram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pemilahan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harian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berdampak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ekosistem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global.</w:t>
      </w:r>
    </w:p>
    <w:p w:rsidR="004C7097" w:rsidRPr="004C7097" w:rsidRDefault="004C7097" w:rsidP="0011043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C7097" w:rsidRPr="004C7097" w:rsidRDefault="004C7097" w:rsidP="00110431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cuaca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panas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pemanasan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global).</w:t>
      </w:r>
    </w:p>
    <w:p w:rsidR="004C7097" w:rsidRPr="004C7097" w:rsidRDefault="004C7097" w:rsidP="00110431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sedap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pembakaran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pencemaran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C7097" w:rsidRPr="004C7097" w:rsidRDefault="004C7097" w:rsidP="00110431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agar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agen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perubahan di rumah dan madrasah.</w:t>
      </w:r>
    </w:p>
    <w:p w:rsidR="004C7097" w:rsidRPr="004C7097" w:rsidRDefault="004C7097" w:rsidP="0011043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Sedang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pemanasan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global) dengan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Scaffolding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Gunakan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Demam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4C7097" w:rsidRPr="004C7097" w:rsidRDefault="004C7097" w:rsidP="0011043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→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pemanasan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global) →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C7097" w:rsidRPr="004C7097" w:rsidRDefault="004C7097" w:rsidP="0011043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Amanah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Ihsan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Qana'ah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Kesederhanaan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C7097" w:rsidRPr="004C7097" w:rsidRDefault="00BC3D66" w:rsidP="004C7097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C7097" w:rsidRPr="004C7097" w:rsidRDefault="004C7097" w:rsidP="0011043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Mengamalkan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Indikator: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berdoa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makan dan tidak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membuang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sisa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makanan.</w:t>
      </w:r>
    </w:p>
    <w:p w:rsidR="004C7097" w:rsidRPr="004C7097" w:rsidRDefault="004C7097" w:rsidP="0011043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sebab-akibat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Indikator: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sungai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memicu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banjir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Kreativitas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bekas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Indikator: Membuat pot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peraga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botol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bekas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bersih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Indikator: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adil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kelompok.</w:t>
      </w:r>
    </w:p>
    <w:p w:rsidR="004C7097" w:rsidRDefault="004C7097" w:rsidP="004C70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3D66" w:rsidRPr="004C7097" w:rsidRDefault="00BC3D66" w:rsidP="004C70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7097" w:rsidRPr="004C7097" w:rsidRDefault="004C7097" w:rsidP="004C7097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BAGIAN 2: DESAIN PEMBELAJARAN</w:t>
      </w:r>
    </w:p>
    <w:p w:rsidR="004C7097" w:rsidRPr="004C7097" w:rsidRDefault="004C7097" w:rsidP="004C7097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00"/>
        <w:gridCol w:w="7417"/>
      </w:tblGrid>
      <w:tr w:rsidR="004C7097" w:rsidRPr="004C7097" w:rsidTr="00BC3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4C7097" w:rsidRPr="004C7097" w:rsidRDefault="004C7097" w:rsidP="004C709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4C7097" w:rsidRPr="004C7097" w:rsidRDefault="004C7097" w:rsidP="004C70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4C7097" w:rsidRPr="004C7097" w:rsidTr="00BC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IPAS (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merefleksikan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perubahan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akibat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faktor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maupun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perbuatan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mengidentifikasi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penyebab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memprediksi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dampaknya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sosial-ekonomi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C7097" w:rsidRPr="004C7097" w:rsidTr="00BC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Integrasi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PAI)</w:t>
            </w:r>
          </w:p>
        </w:tc>
        <w:tc>
          <w:tcPr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Khalifah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fil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Ardh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kelestarian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sebagaimana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perintah Allah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dalam QS.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-Rum: 41.</w:t>
            </w:r>
          </w:p>
        </w:tc>
      </w:tr>
    </w:tbl>
    <w:p w:rsidR="004C7097" w:rsidRPr="004C7097" w:rsidRDefault="00BC3D66" w:rsidP="004C70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7097" w:rsidRPr="004C7097" w:rsidRDefault="004C7097" w:rsidP="004C70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Dalil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Pendukung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C7097"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  <w:t>ظَهَرَ ٱلْفَسَادُ فِى ٱلْبَرِّ وَٱلْبَحْرِ بِمَا كَسَبَتْ أَيْدِى ٱلنَّاسِ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Telah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tampak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kerusakan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darat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dan di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laut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disebabkan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karena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perbuatan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tangan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manusia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..."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(QS.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-Rum: 41)</w:t>
      </w:r>
    </w:p>
    <w:p w:rsidR="004C7097" w:rsidRPr="004C7097" w:rsidRDefault="004C7097" w:rsidP="00BC3D66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4C7097" w:rsidRPr="004C7097" w:rsidRDefault="004C7097" w:rsidP="0011043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Tadabbur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larangan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poster dengan kalimat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warga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hemat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Mengolah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limbah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upcycling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seni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hiasan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BC3D66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 (ABCD)</w:t>
      </w:r>
    </w:p>
    <w:p w:rsidR="004C7097" w:rsidRPr="004C7097" w:rsidRDefault="004C7097" w:rsidP="00110431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Terluka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menganalisis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pemanasan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 dengan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investigasi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mengklasifikasikan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pencemaran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akurat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Visi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Hijau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merumuskan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harian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komitmen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BC3D66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(IKTP)</w:t>
      </w:r>
    </w:p>
    <w:p w:rsidR="004C7097" w:rsidRPr="004C7097" w:rsidRDefault="004C7097" w:rsidP="00110431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1.1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efek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kaca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 1.2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penebangan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hutan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suhu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2.1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pencemaran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MI. 2.2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laut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BC3D66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4C7097" w:rsidRPr="004C7097" w:rsidRDefault="004C7097" w:rsidP="00110431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proofErr w:type="gram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suasana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"Circle of Trust" di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mengakui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misal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takut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dihukum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didorong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berubah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Jumat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Bersih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Aktivitas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memelihara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sambil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bersholawat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Hemat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Mematikan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kipas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tidak digunakan sebagai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C3D66" w:rsidRDefault="00BC3D6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4C7097" w:rsidRPr="004C7097" w:rsidRDefault="004C7097" w:rsidP="00BC3D66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F. TOPIK PEMBELAJARAN KONTEKSTUAL</w:t>
      </w:r>
    </w:p>
    <w:p w:rsidR="004C7097" w:rsidRPr="004C7097" w:rsidRDefault="004C7097" w:rsidP="00110431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Kisah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Sungai di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Desa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Kita: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Menyoroti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sungai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dekat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kini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dikaitkan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hilangnya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ikan-ikan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dulu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kehilangan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keanekaragaman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hayati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C7097" w:rsidRPr="004C7097" w:rsidRDefault="004C7097" w:rsidP="00110431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Kabut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Asap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Pembakaran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Dampaknya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pernapasan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upacara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pencemaran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C7097" w:rsidRPr="004C7097" w:rsidRDefault="004C7097" w:rsidP="00BC3D66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4C7097" w:rsidRPr="004C7097" w:rsidRDefault="004C7097" w:rsidP="00110431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Problem Based Learning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(PBL).</w:t>
      </w:r>
    </w:p>
    <w:p w:rsidR="004C7097" w:rsidRPr="004C7097" w:rsidRDefault="004C7097" w:rsidP="00110431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Metode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Investigasi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Lapangan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4C7097" w:rsidRPr="004C7097" w:rsidRDefault="004C7097" w:rsidP="00110431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merenungi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perjalanannya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100 tahun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berdampak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(sesama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C7097" w:rsidRPr="004C7097" w:rsidRDefault="004C7097" w:rsidP="00110431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bertema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pahlawan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Strategi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C7097" w:rsidRPr="004C7097" w:rsidRDefault="004C7097" w:rsidP="00110431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(visual/teks), video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auditori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stasiun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eksplorasi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kinestetik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C7097" w:rsidRPr="004C7097" w:rsidRDefault="004C7097" w:rsidP="00110431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poster, video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4C7097" w:rsidRPr="004C7097" w:rsidRDefault="004C7097" w:rsidP="00BC3D66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102"/>
        <w:gridCol w:w="1336"/>
        <w:gridCol w:w="3723"/>
      </w:tblGrid>
      <w:tr w:rsidR="004C7097" w:rsidRPr="004C7097" w:rsidTr="00BC3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4C7097" w:rsidRPr="004C7097" w:rsidRDefault="004C7097" w:rsidP="004C709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4C7097" w:rsidRPr="004C7097" w:rsidRDefault="004C7097" w:rsidP="004C70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4C7097" w:rsidRPr="004C7097" w:rsidRDefault="004C7097" w:rsidP="004C70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4C7097" w:rsidRPr="004C7097" w:rsidRDefault="004C7097" w:rsidP="004C70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Link/Keterangan</w:t>
            </w:r>
          </w:p>
        </w:tc>
      </w:tr>
      <w:tr w:rsidR="004C7097" w:rsidRPr="004C7097" w:rsidTr="00BC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Stimulus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Polusi</w:t>
            </w:r>
            <w:proofErr w:type="spellEnd"/>
          </w:p>
        </w:tc>
        <w:tc>
          <w:tcPr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Animasi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"Earth's Fever"</w:t>
            </w:r>
          </w:p>
        </w:tc>
      </w:tr>
      <w:tr w:rsidR="004C7097" w:rsidRPr="004C7097" w:rsidTr="00BC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 Earth</w:t>
            </w:r>
          </w:p>
        </w:tc>
        <w:tc>
          <w:tcPr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Deforestasi</w:t>
            </w:r>
            <w:proofErr w:type="spellEnd"/>
          </w:p>
        </w:tc>
        <w:tc>
          <w:tcPr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perubahan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hutan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Amazon/Kalimantan</w:t>
            </w:r>
          </w:p>
        </w:tc>
      </w:tr>
      <w:tr w:rsidR="004C7097" w:rsidRPr="004C7097" w:rsidTr="00BC3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Formatif</w:t>
            </w:r>
            <w:proofErr w:type="spellEnd"/>
          </w:p>
        </w:tc>
        <w:tc>
          <w:tcPr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4C7097" w:rsidRPr="004C7097" w:rsidRDefault="004C7097" w:rsidP="004C70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akses</w:t>
            </w:r>
            <w:proofErr w:type="spellEnd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4C70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layar</w:t>
            </w:r>
            <w:proofErr w:type="spellEnd"/>
          </w:p>
        </w:tc>
      </w:tr>
    </w:tbl>
    <w:p w:rsidR="004C7097" w:rsidRPr="004C7097" w:rsidRDefault="00BC3D66" w:rsidP="00BC3D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7097" w:rsidRPr="004C7097" w:rsidRDefault="004C7097" w:rsidP="00BC3D6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 BERDIFERENSIASI</w:t>
      </w:r>
    </w:p>
    <w:p w:rsidR="004C7097" w:rsidRPr="004C7097" w:rsidRDefault="004C7097" w:rsidP="00BC3D6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(20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C7097" w:rsidRPr="004C7097" w:rsidRDefault="004C7097" w:rsidP="00110431">
      <w:pPr>
        <w:numPr>
          <w:ilvl w:val="0"/>
          <w:numId w:val="1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4C7097" w:rsidRPr="004C7097" w:rsidRDefault="004C7097" w:rsidP="00110431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rileks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breathing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 kali).</w:t>
      </w:r>
    </w:p>
    <w:p w:rsidR="004C7097" w:rsidRPr="004C7097" w:rsidRDefault="004C7097" w:rsidP="00110431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Guru: 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bersih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paru-paru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lewat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daun-daun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hijau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Syukuri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." </w:t>
      </w:r>
      <w:proofErr w:type="spellStart"/>
      <w:proofErr w:type="gram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pembukaan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khusyuk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1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4C7097" w:rsidRPr="004C7097" w:rsidRDefault="004C7097" w:rsidP="00110431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Sapaan: 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hatinya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secerah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4C7097" w:rsidRPr="004C7097" w:rsidRDefault="004C7097" w:rsidP="00110431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mengangkat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emoji mood yang sesuai dengan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</w:t>
      </w:r>
    </w:p>
    <w:p w:rsidR="004C7097" w:rsidRPr="004C7097" w:rsidRDefault="004C7097" w:rsidP="00110431">
      <w:pPr>
        <w:numPr>
          <w:ilvl w:val="0"/>
          <w:numId w:val="1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4C7097" w:rsidRDefault="004C7097" w:rsidP="00110431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proofErr w:type="gram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botol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selokan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24529" w:rsidRDefault="00124529" w:rsidP="00124529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4529" w:rsidRDefault="00124529" w:rsidP="00124529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4529" w:rsidRPr="004C7097" w:rsidRDefault="00124529" w:rsidP="00124529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7097" w:rsidRPr="004C7097" w:rsidRDefault="004C7097" w:rsidP="00110431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Pertanyaan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C7097" w:rsidRPr="004C7097" w:rsidRDefault="004C7097" w:rsidP="00110431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"Jika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botol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menangis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ceritakan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perjalanannya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selokan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4C7097" w:rsidRPr="004C7097" w:rsidRDefault="004C7097" w:rsidP="00110431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botol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ini,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terkena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dampaknya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4C7097" w:rsidRPr="004C7097" w:rsidRDefault="004C7097" w:rsidP="00110431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Maukah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penyembuh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sedang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demam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4C7097" w:rsidRPr="004C7097" w:rsidRDefault="004C7097" w:rsidP="00110431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kontrak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"Satu Jam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124529" w:rsidRDefault="00124529" w:rsidP="00BC3D6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7097" w:rsidRPr="004C7097" w:rsidRDefault="004C7097" w:rsidP="00BC3D6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(160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Terbagi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Pertemuan)</w:t>
      </w:r>
    </w:p>
    <w:p w:rsidR="004C7097" w:rsidRPr="004C7097" w:rsidRDefault="004C7097" w:rsidP="00124529">
      <w:pPr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Identifikasi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Masalah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Stasiun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C7097" w:rsidRPr="004C7097" w:rsidRDefault="004C7097" w:rsidP="00110431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Aktivitas: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membagi</w:t>
      </w:r>
      <w:proofErr w:type="spellEnd"/>
      <w:proofErr w:type="gram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stasiun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Pemanasan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Pencemaran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Bencana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Keanekaragaman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Hayati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Guru: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Fasilitator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berkeliling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bimbingan sesuai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kelompok.</w:t>
      </w:r>
    </w:p>
    <w:p w:rsidR="004C7097" w:rsidRPr="004C7097" w:rsidRDefault="004C7097" w:rsidP="00110431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C7097" w:rsidRPr="004C7097" w:rsidRDefault="004C7097" w:rsidP="00110431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Visual: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pembangunan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berlebihan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Auditori: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Mendengar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audio berita tentang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banjir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bandang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Kinestetik: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erosi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dua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nampan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berumput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gundul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disiram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air.</w:t>
      </w:r>
    </w:p>
    <w:p w:rsidR="004C7097" w:rsidRPr="004C7097" w:rsidRDefault="004C7097" w:rsidP="00124529">
      <w:pPr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Diskusi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(Meaningful &amp; Joyful)</w:t>
      </w:r>
    </w:p>
    <w:p w:rsidR="004C7097" w:rsidRPr="004C7097" w:rsidRDefault="004C7097" w:rsidP="0011043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kaitan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data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temukan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stasiun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menyisipkan</w:t>
      </w:r>
      <w:proofErr w:type="spellEnd"/>
      <w:proofErr w:type="gram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"Allah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dalam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seimbang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Mari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cari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mengganggu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keseimbangan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kurangnya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4C7097" w:rsidRPr="004C7097" w:rsidRDefault="004C7097" w:rsidP="00124529">
      <w:pPr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Presentasi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Surat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untuk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Masa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Depan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(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C7097" w:rsidRPr="004C7097" w:rsidRDefault="004C7097" w:rsidP="00110431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Kelompok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menyajikan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Ada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lewat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poster,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demonstrasi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peraga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</w:t>
      </w:r>
    </w:p>
    <w:p w:rsidR="00124529" w:rsidRDefault="00124529" w:rsidP="00BC3D6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7097" w:rsidRPr="004C7097" w:rsidRDefault="004C7097" w:rsidP="00BC3D6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(30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C7097" w:rsidRPr="004C7097" w:rsidRDefault="004C7097" w:rsidP="00110431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4C7097" w:rsidRPr="004C7097" w:rsidRDefault="004C7097" w:rsidP="00110431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"Hal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menyentuh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hatimu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tentang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4C7097" w:rsidRPr="004C7097" w:rsidRDefault="004C7097" w:rsidP="00110431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kehilangan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hutan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dibakar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4C7097" w:rsidRPr="004C7097" w:rsidRDefault="004C7097" w:rsidP="00110431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Internalisasi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Khalifah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cermin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rusaknya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Tuhannya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alamnya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Default="004C7097" w:rsidP="00110431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Siswa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sedotan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124529" w:rsidRDefault="00124529" w:rsidP="0012452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24529" w:rsidRDefault="00124529" w:rsidP="0012452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24529" w:rsidRDefault="00124529" w:rsidP="0012452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24529" w:rsidRPr="004C7097" w:rsidRDefault="00124529" w:rsidP="0012452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7097" w:rsidRPr="004C7097" w:rsidRDefault="004C7097" w:rsidP="00110431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 (5 </w:t>
      </w:r>
      <w:proofErr w:type="spellStart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4C70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4C7097" w:rsidRPr="004C7097" w:rsidRDefault="004C7097" w:rsidP="00110431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Refleksi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didapat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7097" w:rsidRPr="004C7097" w:rsidRDefault="004C7097" w:rsidP="00110431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majelis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sambil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berjabat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guru (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santri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C7097" w:rsidRPr="004C7097" w:rsidRDefault="004C7097" w:rsidP="00BC3D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4C7097" w:rsidRPr="004C7097" w:rsidRDefault="004C7097" w:rsidP="00BC3D6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4C70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DAFTAR PUSTAKA</w:t>
      </w:r>
    </w:p>
    <w:p w:rsidR="00124529" w:rsidRDefault="004C7097" w:rsidP="00BC3D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Pendidikan, Kebudayaan,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(2021).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Buku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Panduan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Guru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Ilmu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Pengetahuan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Alam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Sosial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SD Kelas VI</w:t>
      </w:r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4C7097" w:rsidRPr="004C7097" w:rsidRDefault="004C7097" w:rsidP="00BC3D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M. (2020). </w:t>
      </w:r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Pengantar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Ilmu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Lingkungan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Graha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Sudjoko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(2022). </w:t>
      </w:r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Pendidikan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Lingkungan</w:t>
      </w:r>
      <w:proofErr w:type="spellEnd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C709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Hidup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Yogyakarta: </w:t>
      </w:r>
      <w:proofErr w:type="spellStart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Deepublish</w:t>
      </w:r>
      <w:proofErr w:type="spellEnd"/>
      <w:r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4C7097" w:rsidRDefault="00110431" w:rsidP="004C7097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C7097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4C7097" w:rsidTr="006A4072">
        <w:tc>
          <w:tcPr>
            <w:tcW w:w="4508" w:type="dxa"/>
          </w:tcPr>
          <w:p w:rsidR="006A4072" w:rsidRPr="004C7097" w:rsidRDefault="006A4072" w:rsidP="004C709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4C7097" w:rsidRDefault="006A4072" w:rsidP="004C709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C7097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4C7097" w:rsidTr="006A4072">
        <w:tc>
          <w:tcPr>
            <w:tcW w:w="4508" w:type="dxa"/>
          </w:tcPr>
          <w:p w:rsidR="006A4072" w:rsidRPr="004C7097" w:rsidRDefault="00101003" w:rsidP="004C709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C7097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4C7097" w:rsidRDefault="00101003" w:rsidP="004C709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C7097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4C7097" w:rsidTr="006A4072">
        <w:tc>
          <w:tcPr>
            <w:tcW w:w="4508" w:type="dxa"/>
          </w:tcPr>
          <w:p w:rsidR="00101003" w:rsidRPr="004C7097" w:rsidRDefault="00101003" w:rsidP="004C709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4C7097" w:rsidRDefault="00101003" w:rsidP="004C709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4C7097" w:rsidRDefault="00101003" w:rsidP="004C709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4C7097" w:rsidRDefault="00101003" w:rsidP="004C709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4C7097" w:rsidTr="006A4072">
        <w:tc>
          <w:tcPr>
            <w:tcW w:w="4508" w:type="dxa"/>
          </w:tcPr>
          <w:p w:rsidR="00101003" w:rsidRPr="004C7097" w:rsidRDefault="00101003" w:rsidP="004C709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0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4C7097" w:rsidRDefault="00101003" w:rsidP="004C709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0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4C7097" w:rsidTr="006A4072">
        <w:tc>
          <w:tcPr>
            <w:tcW w:w="4508" w:type="dxa"/>
          </w:tcPr>
          <w:p w:rsidR="00101003" w:rsidRPr="004C7097" w:rsidRDefault="00101003" w:rsidP="004C709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C7097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4C7097" w:rsidRDefault="00101003" w:rsidP="004C709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C7097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4C7097" w:rsidRDefault="006A4072" w:rsidP="004C7097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4C7097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31" w:rsidRDefault="00110431" w:rsidP="00B0467B">
      <w:pPr>
        <w:spacing w:after="0" w:line="240" w:lineRule="auto"/>
      </w:pPr>
      <w:r>
        <w:separator/>
      </w:r>
    </w:p>
  </w:endnote>
  <w:endnote w:type="continuationSeparator" w:id="0">
    <w:p w:rsidR="00110431" w:rsidRDefault="00110431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31" w:rsidRDefault="00110431" w:rsidP="00B0467B">
      <w:pPr>
        <w:spacing w:after="0" w:line="240" w:lineRule="auto"/>
      </w:pPr>
      <w:r>
        <w:separator/>
      </w:r>
    </w:p>
  </w:footnote>
  <w:footnote w:type="continuationSeparator" w:id="0">
    <w:p w:rsidR="00110431" w:rsidRDefault="00110431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07FE"/>
    <w:multiLevelType w:val="multilevel"/>
    <w:tmpl w:val="B2A6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82839"/>
    <w:multiLevelType w:val="multilevel"/>
    <w:tmpl w:val="B44E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B349B"/>
    <w:multiLevelType w:val="multilevel"/>
    <w:tmpl w:val="CD38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45478"/>
    <w:multiLevelType w:val="multilevel"/>
    <w:tmpl w:val="8E7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934B6"/>
    <w:multiLevelType w:val="multilevel"/>
    <w:tmpl w:val="C6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D5C9E"/>
    <w:multiLevelType w:val="multilevel"/>
    <w:tmpl w:val="A6BE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A370D"/>
    <w:multiLevelType w:val="multilevel"/>
    <w:tmpl w:val="550E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0540B0"/>
    <w:multiLevelType w:val="multilevel"/>
    <w:tmpl w:val="B0AE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5009F"/>
    <w:multiLevelType w:val="multilevel"/>
    <w:tmpl w:val="06D2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7F1475"/>
    <w:multiLevelType w:val="multilevel"/>
    <w:tmpl w:val="01D0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8F66E5"/>
    <w:multiLevelType w:val="multilevel"/>
    <w:tmpl w:val="5596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5C07AE"/>
    <w:multiLevelType w:val="multilevel"/>
    <w:tmpl w:val="B7F4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4F6576"/>
    <w:multiLevelType w:val="multilevel"/>
    <w:tmpl w:val="6FB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562E70"/>
    <w:multiLevelType w:val="multilevel"/>
    <w:tmpl w:val="7F6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B37142"/>
    <w:multiLevelType w:val="multilevel"/>
    <w:tmpl w:val="8C8C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5"/>
  </w:num>
  <w:num w:numId="5">
    <w:abstractNumId w:val="14"/>
  </w:num>
  <w:num w:numId="6">
    <w:abstractNumId w:val="8"/>
  </w:num>
  <w:num w:numId="7">
    <w:abstractNumId w:val="15"/>
  </w:num>
  <w:num w:numId="8">
    <w:abstractNumId w:val="7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3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1BBE"/>
    <w:rsid w:val="00095CC8"/>
    <w:rsid w:val="000E3C89"/>
    <w:rsid w:val="00101003"/>
    <w:rsid w:val="00101072"/>
    <w:rsid w:val="00101B96"/>
    <w:rsid w:val="001023B5"/>
    <w:rsid w:val="00110431"/>
    <w:rsid w:val="00111550"/>
    <w:rsid w:val="00124529"/>
    <w:rsid w:val="00132D25"/>
    <w:rsid w:val="00181ED9"/>
    <w:rsid w:val="00195DC4"/>
    <w:rsid w:val="001A1CA2"/>
    <w:rsid w:val="001B544F"/>
    <w:rsid w:val="00203B47"/>
    <w:rsid w:val="00226099"/>
    <w:rsid w:val="0023593F"/>
    <w:rsid w:val="002578D8"/>
    <w:rsid w:val="00260875"/>
    <w:rsid w:val="002B664D"/>
    <w:rsid w:val="002E5F3B"/>
    <w:rsid w:val="003123DF"/>
    <w:rsid w:val="00315960"/>
    <w:rsid w:val="00333E9B"/>
    <w:rsid w:val="00357D50"/>
    <w:rsid w:val="00357E9C"/>
    <w:rsid w:val="00381090"/>
    <w:rsid w:val="003B1B17"/>
    <w:rsid w:val="003B341A"/>
    <w:rsid w:val="00415AB3"/>
    <w:rsid w:val="0042199A"/>
    <w:rsid w:val="0043340F"/>
    <w:rsid w:val="00453051"/>
    <w:rsid w:val="004671F0"/>
    <w:rsid w:val="0047327A"/>
    <w:rsid w:val="00495763"/>
    <w:rsid w:val="004C7097"/>
    <w:rsid w:val="004D3D5C"/>
    <w:rsid w:val="004E0827"/>
    <w:rsid w:val="004E4CF7"/>
    <w:rsid w:val="00587642"/>
    <w:rsid w:val="00595967"/>
    <w:rsid w:val="00597938"/>
    <w:rsid w:val="005A623B"/>
    <w:rsid w:val="005E38F9"/>
    <w:rsid w:val="00600ABB"/>
    <w:rsid w:val="00610AE4"/>
    <w:rsid w:val="00627686"/>
    <w:rsid w:val="00643AE7"/>
    <w:rsid w:val="00662053"/>
    <w:rsid w:val="00666F19"/>
    <w:rsid w:val="00686127"/>
    <w:rsid w:val="006A4072"/>
    <w:rsid w:val="006C2FD8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22815"/>
    <w:rsid w:val="00861CB1"/>
    <w:rsid w:val="008631DC"/>
    <w:rsid w:val="00884884"/>
    <w:rsid w:val="008A1444"/>
    <w:rsid w:val="008A6225"/>
    <w:rsid w:val="008B12DD"/>
    <w:rsid w:val="008C0195"/>
    <w:rsid w:val="008C4F1D"/>
    <w:rsid w:val="008D4669"/>
    <w:rsid w:val="009067F8"/>
    <w:rsid w:val="009100E3"/>
    <w:rsid w:val="009258C5"/>
    <w:rsid w:val="009423A8"/>
    <w:rsid w:val="00981D6C"/>
    <w:rsid w:val="009A0382"/>
    <w:rsid w:val="009C4FCD"/>
    <w:rsid w:val="009D5EBD"/>
    <w:rsid w:val="009E7039"/>
    <w:rsid w:val="009F087D"/>
    <w:rsid w:val="009F24A1"/>
    <w:rsid w:val="00A24900"/>
    <w:rsid w:val="00A72F8D"/>
    <w:rsid w:val="00AD2F05"/>
    <w:rsid w:val="00AF594B"/>
    <w:rsid w:val="00B0421D"/>
    <w:rsid w:val="00B0467B"/>
    <w:rsid w:val="00B36236"/>
    <w:rsid w:val="00B46CD7"/>
    <w:rsid w:val="00B47E94"/>
    <w:rsid w:val="00B7040E"/>
    <w:rsid w:val="00B80785"/>
    <w:rsid w:val="00B93E56"/>
    <w:rsid w:val="00B95638"/>
    <w:rsid w:val="00BB3E09"/>
    <w:rsid w:val="00BC3D66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CE00A6"/>
    <w:rsid w:val="00CE3816"/>
    <w:rsid w:val="00D14BDB"/>
    <w:rsid w:val="00D65404"/>
    <w:rsid w:val="00D94EEB"/>
    <w:rsid w:val="00DA4DB5"/>
    <w:rsid w:val="00DC43D0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86A6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4C7097"/>
  </w:style>
  <w:style w:type="character" w:customStyle="1" w:styleId="export-sheets-button">
    <w:name w:val="export-sheets-button"/>
    <w:basedOn w:val="DefaultParagraphFont"/>
    <w:rsid w:val="004C7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3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59762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5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2026-01-30T01:20:00Z</dcterms:created>
  <dcterms:modified xsi:type="dcterms:W3CDTF">2026-01-30T01:35:00Z</dcterms:modified>
</cp:coreProperties>
</file>