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C7" w:rsidRPr="00D04D87" w:rsidRDefault="000E3C89" w:rsidP="00D04D87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D04D87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765C7" w:rsidRPr="00D04D87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FIKIH</w:t>
      </w:r>
    </w:p>
    <w:p w:rsidR="000E3C89" w:rsidRPr="00D04D87" w:rsidRDefault="000E3C89" w:rsidP="00D04D87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D04D87" w:rsidRDefault="00B81F4C" w:rsidP="00D04D87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D04D87" w:rsidRDefault="00CB596D" w:rsidP="00D04D87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D04D87" w:rsidRDefault="000E3C89" w:rsidP="00D04D8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D04D87" w:rsidRDefault="000E3C89" w:rsidP="00D04D8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D04D87" w:rsidRDefault="000E3C89" w:rsidP="00D04D8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D04D87" w:rsidRDefault="000E3C89" w:rsidP="00D04D8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765C7" w:rsidRPr="00D04D87">
        <w:rPr>
          <w:rFonts w:asciiTheme="majorBidi" w:eastAsia="Times New Roman" w:hAnsiTheme="majorBidi" w:cstheme="majorBidi"/>
          <w:sz w:val="24"/>
          <w:szCs w:val="24"/>
        </w:rPr>
        <w:t>FIKIH</w:t>
      </w:r>
    </w:p>
    <w:p w:rsidR="00CB596D" w:rsidRPr="00D04D87" w:rsidRDefault="00E74E33" w:rsidP="00D04D87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D04D87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D04D87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D04D8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4 – 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Islam tentang 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="00823EC1" w:rsidRPr="00823EC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D07235" w:rsidRPr="00D04D87" w:rsidRDefault="00E74E33" w:rsidP="00D04D87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D04D87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="00D04D87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D04D87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="00D04D87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04D87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</w:p>
    <w:p w:rsidR="000E3C89" w:rsidRPr="00D04D87" w:rsidRDefault="000E3C89" w:rsidP="00D04D8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D04D87" w:rsidRDefault="000E3C89" w:rsidP="00D04D8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D111D4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D111D4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D111D4"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D04D87" w:rsidRDefault="000E3C89" w:rsidP="00D04D87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D04D87" w:rsidRDefault="002E5F3B" w:rsidP="00D04D8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D04D87" w:rsidRPr="00D04D87" w:rsidRDefault="00D04D87" w:rsidP="00B81F4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pengertian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mengambilnya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diperlukan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 dan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D04D87" w:rsidRPr="00D04D87" w:rsidRDefault="00D04D87" w:rsidP="00B81F4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peran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(drama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pemecahan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teka-teki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misterius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melibatkan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objek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nyata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sekitar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terjadi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Umum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fikih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dipenuhi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wali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D04D87" w:rsidRPr="00D04D87" w:rsidRDefault="00D04D87" w:rsidP="00B81F4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alur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klasifikasi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Kisah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inspiratif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seorang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memilah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ketahanannya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D04D87" w:rsidRPr="00D04D87" w:rsidRDefault="00D04D87" w:rsidP="00D04D8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D04D87" w:rsidRPr="00D04D87" w:rsidRDefault="00D04D87" w:rsidP="00B81F4C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D04D87" w:rsidRPr="00D04D87" w:rsidRDefault="00D04D87" w:rsidP="00B81F4C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D04D87" w:rsidRDefault="00D04D87" w:rsidP="00D04D87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aturan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kaku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Islam ingin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melindungi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pemilik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orang-orang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berhati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Jika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sesuatu,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rukun-rukun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adalah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harapan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miliknya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selamat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Default="00D04D87" w:rsidP="00D04D87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>Bahkan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Islam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mengajarkan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ditemukan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Ini adalah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tertinggi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Wajib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Kifayah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Kita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memperlakukan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beban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dilindungi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dididik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dikasihi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hingga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keluarganya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kembali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D04D8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D04D87" w:rsidRPr="00D04D87" w:rsidRDefault="00D04D87" w:rsidP="00B81F4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D04D87" w:rsidRPr="00D04D87" w:rsidRDefault="00D04D87" w:rsidP="00B81F4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Shighat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Cara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menangani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jenisnya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tidak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usaha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D04D87" w:rsidRPr="00D04D87" w:rsidRDefault="00D04D87" w:rsidP="00B81F4C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Menilai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aku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cukup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D04D87" w:rsidRPr="00D04D87" w:rsidRDefault="00D04D87" w:rsidP="00B81F4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uang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buah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jatuh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menangis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tersesat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pasar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perlakuan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mati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ditemukan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Scaffolding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berupa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klasifikasi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Amanah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Keadilan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Kepedulian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Sosial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Tanggung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Jawab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D04D8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05"/>
        <w:gridCol w:w="2240"/>
        <w:gridCol w:w="2525"/>
        <w:gridCol w:w="2647"/>
      </w:tblGrid>
      <w:tr w:rsidR="00D04D87" w:rsidRPr="00D04D87" w:rsidTr="00D04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Dimensi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D04D8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Pengembangan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D04D8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Indikator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Konkret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D04D8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Perilaku</w:t>
            </w:r>
            <w:proofErr w:type="spellEnd"/>
          </w:p>
        </w:tc>
      </w:tr>
      <w:tr w:rsidR="00D04D87" w:rsidRPr="00D04D87" w:rsidTr="00D0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Keimanan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Ketakwaan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Mengaitkan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kejujuran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penemu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pengawasan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Allah.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Menyadari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bahwa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menjaga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Luqatah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adalah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amanah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dari Allah.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Mengambil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niat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menyelamatkan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bukan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memiliki.</w:t>
            </w:r>
          </w:p>
        </w:tc>
      </w:tr>
      <w:tr w:rsidR="00D04D87" w:rsidRPr="00D04D87" w:rsidTr="00D0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Penalaran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Kritis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Menganalisis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tindakan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tepat untuk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berbagai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mengklasifikasikan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awet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/tidak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awet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).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Mengusulkan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pengolahan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segera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untuk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cepat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busuk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D04D87" w:rsidRPr="00D04D87" w:rsidTr="00D0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Kolaborasi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Kerja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kelompok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menyelesaikan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studi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kasus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hukum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Luqatah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Berbagi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tugas dalam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mensimulasikan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peran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hakim dan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penemu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Aktif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berdiskusi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kelompok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santun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D04D87" w:rsidRPr="00D04D87" w:rsidTr="00D0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Komunikasi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Praktik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mengumumkan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barang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jelas.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Menggunakan bahasa yang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baik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saat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melaporkan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penemuan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Mendemonstrasikan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dialog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pelaporan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kepada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guru/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pihak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berwenang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04D87" w:rsidRDefault="00D04D87" w:rsidP="00D04D8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lastRenderedPageBreak/>
        <w:t>BAGIAN 2: DESAIN PEMBELAJARAN</w:t>
      </w:r>
    </w:p>
    <w:p w:rsidR="00D04D87" w:rsidRPr="00D04D87" w:rsidRDefault="00D04D87" w:rsidP="00D04D87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64"/>
        <w:gridCol w:w="7453"/>
      </w:tblGrid>
      <w:tr w:rsidR="00D04D87" w:rsidRPr="00D04D87" w:rsidTr="00D04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D04D87" w:rsidRPr="00D04D87" w:rsidRDefault="00D04D87" w:rsidP="00D04D8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D04D87" w:rsidRPr="00D04D87" w:rsidTr="00D04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Fikih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Muamalah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rukun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syarat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Luqatah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klasifikasi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guna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menumbuhkan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sikap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amanah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tanggung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jawab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muamalah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sehari-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hari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D04D87" w:rsidRPr="00D04D87" w:rsidRDefault="00D04D87" w:rsidP="00D04D87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Dalil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(H.R.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Bukhari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Muslim)</w:t>
      </w:r>
    </w:p>
    <w:p w:rsidR="00D04D87" w:rsidRPr="00D04D87" w:rsidRDefault="00D04D87" w:rsidP="00D04D87">
      <w:pPr>
        <w:bidi/>
        <w:spacing w:after="0" w:line="276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D04D87">
        <w:rPr>
          <w:rFonts w:asciiTheme="majorBidi" w:eastAsia="Times New Roman" w:hAnsiTheme="majorBidi" w:cstheme="majorBidi"/>
          <w:sz w:val="28"/>
          <w:szCs w:val="28"/>
          <w:rtl/>
          <w:lang w:val="en-US"/>
        </w:rPr>
        <w:t>عَنْ زَيْدِ بْنِ خَالِدٍ الْجُهَنِيِّ رَضِيَ اللَّهُ عَنْهُ قَالَ: سُئِلَ رَسُولُ اللَّهِ صَلَّى اللَّهُ عَلَيْهِ وَسَلَّمَ عَنْ لُقَطَةِ الذَّهَبِ أَوِ الْوَرِقِ؟ فَقَالَ: «اعْرِفْ عِفَاصَهَا وَوِكَاءَهَا، ثُمَّ عَرِّفْهَا سَنَةً، فَإِنْ لَمْ تَعْرِفْ فَاسْتَنْفِقْهَا، وَلْتَكُنْ وَدِيعَةً عِنْدَكَ، فَإِنْ جَاءَ طَالِبُهَا يَوْمًا مِنَ الدَّهْرِ فَأَدِّهَا إِلَيْهِ</w:t>
      </w:r>
      <w:r w:rsidRPr="00D04D87">
        <w:rPr>
          <w:rFonts w:asciiTheme="majorBidi" w:eastAsia="Times New Roman" w:hAnsiTheme="majorBidi" w:cstheme="majorBidi"/>
          <w:sz w:val="28"/>
          <w:szCs w:val="28"/>
          <w:lang w:val="en-US"/>
        </w:rPr>
        <w:t>»</w:t>
      </w:r>
    </w:p>
    <w:p w:rsidR="00D04D87" w:rsidRPr="00D04D87" w:rsidRDefault="00D04D87" w:rsidP="00D04D8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Artinya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 "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Kenalilah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wadah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talinya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kemudian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umumkanlah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selama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satu tahun. Jika tidak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mengenalnya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pergunakanlah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hendaknya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menjadi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titipan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bagimu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. Jika pada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suatu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pemiliknya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datang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maka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berikanlah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kepadanya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D04D87" w:rsidRPr="00D04D87" w:rsidRDefault="00D04D87" w:rsidP="00D04D8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D04D87" w:rsidRPr="00D04D87" w:rsidRDefault="00D04D87" w:rsidP="00B81F4C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 (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Sains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mudah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busuk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dalam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klasifikasi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tertulis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efektif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sopan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 (ABCD)</w:t>
      </w:r>
    </w:p>
    <w:p w:rsidR="00D04D87" w:rsidRPr="00D04D87" w:rsidRDefault="00D04D87" w:rsidP="00B81F4C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pengamatan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presentasi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merinci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tepat.</w:t>
      </w:r>
    </w:p>
    <w:p w:rsidR="00D04D87" w:rsidRPr="00D04D87" w:rsidRDefault="00D04D87" w:rsidP="00B81F4C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"Sorting Game",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mengklasifikasikan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macam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sifat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ketahanannya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benar.</w:t>
      </w:r>
    </w:p>
    <w:p w:rsidR="00D04D87" w:rsidRPr="00D04D87" w:rsidRDefault="00D04D87" w:rsidP="00B81F4C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analisis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studi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menjelaskan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Wajib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Kifayah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dengan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rasa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empati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(IKTP)</w:t>
      </w:r>
    </w:p>
    <w:p w:rsidR="00D04D87" w:rsidRPr="00D04D87" w:rsidRDefault="00D04D87" w:rsidP="00B81F4C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contoh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awet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usaha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3: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sikap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peduli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mensimulasikan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penanganan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D04D87" w:rsidRPr="00D04D87" w:rsidRDefault="00D04D87" w:rsidP="00B81F4C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Menjamin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pendapat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dihargai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tidak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perundungan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Amanah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Jujur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Keren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area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kantin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Peduli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milik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saudara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D04D87" w:rsidRDefault="00D04D87">
      <w:pP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br w:type="page"/>
      </w: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F. TOPIK PEMBELAJARAN KONTEKSTUAL</w:t>
      </w:r>
    </w:p>
    <w:p w:rsidR="00D04D87" w:rsidRPr="00D04D87" w:rsidRDefault="00D04D87" w:rsidP="00B81F4C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Roti yang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Jatuh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bungkusan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roti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halaman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sore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(Benda tidak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lama).</w:t>
      </w:r>
    </w:p>
    <w:p w:rsidR="00D04D87" w:rsidRPr="00D04D87" w:rsidRDefault="00D04D87" w:rsidP="00B81F4C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Si Kecil yang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Menangis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menangis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gerbang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jemputan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telat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D04D87" w:rsidRPr="00D04D87" w:rsidRDefault="00D04D87" w:rsidP="00D04D87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D04D87" w:rsidRPr="00D04D87" w:rsidRDefault="00D04D87" w:rsidP="00D04D87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D04D87" w:rsidRPr="00D04D87" w:rsidRDefault="00D04D87" w:rsidP="00D04D8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1. PRAKTIK PEDAGOGIK</w:t>
      </w:r>
    </w:p>
    <w:p w:rsidR="00D04D87" w:rsidRPr="00D04D87" w:rsidRDefault="00D04D87" w:rsidP="00B81F4C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Discovery Learning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Sorting Game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Diskusi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, dan Role Play.</w:t>
      </w:r>
    </w:p>
    <w:p w:rsidR="00D04D87" w:rsidRPr="00D04D87" w:rsidRDefault="00D04D87" w:rsidP="00B81F4C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KBC:</w:t>
      </w:r>
    </w:p>
    <w:p w:rsidR="00D04D87" w:rsidRPr="00D04D87" w:rsidRDefault="00D04D87" w:rsidP="00B81F4C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Merenungkan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pemilik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Luqatah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persaudaraan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1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Permainan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memilah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D04D87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2. STRATEGI DIFERENSIASI</w:t>
      </w:r>
    </w:p>
    <w:p w:rsidR="00D04D87" w:rsidRPr="00D04D87" w:rsidRDefault="00D04D87" w:rsidP="00B81F4C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visual, podcast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Proses: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praktikum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kinestetik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analis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data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/visual).</w:t>
      </w:r>
    </w:p>
    <w:p w:rsidR="00D04D87" w:rsidRPr="00D04D87" w:rsidRDefault="00D04D87" w:rsidP="00B81F4C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Produk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membuat poster aturan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pengumuman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D04D87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3.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760"/>
        <w:gridCol w:w="2059"/>
        <w:gridCol w:w="2342"/>
      </w:tblGrid>
      <w:tr w:rsidR="00D04D87" w:rsidRPr="00D04D87" w:rsidTr="00753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7539C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7539C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7539C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D04D87" w:rsidRPr="00D04D87" w:rsidRDefault="00D04D87" w:rsidP="007539C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D04D87" w:rsidRPr="00D04D87" w:rsidTr="0075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Stimulus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kasus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penemuan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anak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hilang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Animasi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Adik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Tersesat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"</w:t>
            </w:r>
          </w:p>
        </w:tc>
      </w:tr>
      <w:tr w:rsidR="00D04D87" w:rsidRPr="00D04D87" w:rsidTr="0075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/PPT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Visualisasi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Rukun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Syarat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Luqatah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Infografis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Berwarna</w:t>
            </w:r>
            <w:proofErr w:type="spellEnd"/>
          </w:p>
        </w:tc>
      </w:tr>
      <w:tr w:rsidR="00D04D87" w:rsidRPr="00D04D87" w:rsidTr="007539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Kuis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klasifikasi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jenis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benda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temuan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D04D87" w:rsidRPr="00D04D87" w:rsidRDefault="00D04D87" w:rsidP="00D04D8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Game Tarik-</w:t>
            </w:r>
            <w:proofErr w:type="spellStart"/>
            <w:r w:rsidRPr="00D04D87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Pasang</w:t>
            </w:r>
            <w:proofErr w:type="spellEnd"/>
          </w:p>
        </w:tc>
      </w:tr>
    </w:tbl>
    <w:p w:rsidR="00D04D87" w:rsidRPr="00D04D87" w:rsidRDefault="00113771" w:rsidP="00D04D8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D04D87" w:rsidRPr="00D04D87" w:rsidRDefault="00D04D87" w:rsidP="00D04D87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D04D87" w:rsidRPr="00D04D87" w:rsidRDefault="00D04D87" w:rsidP="00D04D87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(15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D04D87" w:rsidRPr="00D04D87" w:rsidRDefault="00D04D87" w:rsidP="00B81F4C">
      <w:pPr>
        <w:numPr>
          <w:ilvl w:val="0"/>
          <w:numId w:val="12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tarik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dalam,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bersyukur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kejujuran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dipimpin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khidmat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3771" w:rsidRDefault="00D04D87" w:rsidP="00B81F4C">
      <w:pPr>
        <w:numPr>
          <w:ilvl w:val="0"/>
          <w:numId w:val="12"/>
        </w:numPr>
        <w:spacing w:after="0" w:line="276" w:lineRule="auto"/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Guru: </w:t>
      </w:r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Siapa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merasa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hatinya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damai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?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Pilih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emoji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senyum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papan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tulis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D04D87" w:rsidRPr="00D04D87" w:rsidRDefault="00113771" w:rsidP="00113771">
      <w:pP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br w:type="page"/>
      </w:r>
    </w:p>
    <w:p w:rsidR="00D04D87" w:rsidRPr="00D04D87" w:rsidRDefault="00D04D87" w:rsidP="00B81F4C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Apersepsi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misteri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berisi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susu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kotak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 dan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payung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D04D87" w:rsidRPr="00D04D87" w:rsidRDefault="00D04D87" w:rsidP="00B81F4C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Pertanyaan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</w:p>
    <w:p w:rsidR="00D04D87" w:rsidRPr="00D04D87" w:rsidRDefault="00D04D87" w:rsidP="00B81F4C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"Jika kalian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jalan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segera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ditangani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D04D87" w:rsidRPr="00D04D87" w:rsidRDefault="00D04D87" w:rsidP="00B81F4C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Kenapa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Islam tidak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membiarkan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sia-sia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D04D87" w:rsidRPr="00D04D87" w:rsidRDefault="00D04D87" w:rsidP="00B81F4C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Maukah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pahlawan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pemilik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ini?"</w:t>
      </w:r>
    </w:p>
    <w:p w:rsidR="00D04D87" w:rsidRPr="00D04D87" w:rsidRDefault="00D04D87" w:rsidP="00B81F4C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aturan main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3771" w:rsidRDefault="00113771" w:rsidP="0011377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D04D87" w:rsidRPr="00D04D87" w:rsidRDefault="00D04D87" w:rsidP="0011377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D04D87" w:rsidRPr="00D04D87" w:rsidRDefault="00D04D87" w:rsidP="00B81F4C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Stimulasi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(Visual/Auditori):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mengamati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harus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Sorting Game (Kinestetik):</w:t>
      </w:r>
    </w:p>
    <w:p w:rsidR="00D04D87" w:rsidRPr="00D04D87" w:rsidRDefault="00D04D87" w:rsidP="00B81F4C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kelompok. Guru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membagikan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Roti,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Dompet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Susu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Kambing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, Anak Kecil.</w:t>
      </w:r>
    </w:p>
    <w:p w:rsidR="00D04D87" w:rsidRPr="00D04D87" w:rsidRDefault="00D04D87" w:rsidP="00B81F4C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memilah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tersebut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3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keranjang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Lama",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Cepat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Rusak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",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Butuh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Usaha".</w:t>
      </w:r>
    </w:p>
    <w:p w:rsidR="00D04D87" w:rsidRPr="00D04D87" w:rsidRDefault="00D04D87" w:rsidP="00B81F4C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Syarat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Penemu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(Diskusi):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kasus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Bolehkah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anak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kecil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mengambil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tanpa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didampingi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wali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?"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berdiskusi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syarat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Adil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D04D87" w:rsidRPr="00D04D87" w:rsidRDefault="00D04D87" w:rsidP="00B81F4C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4: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Simulasi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 (Meaningful):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memerankan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menangani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madrasah. Guru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menekankan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Wajib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Kifayah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visual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menggambar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alur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aturan,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kinestetik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memeragakan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3771" w:rsidRDefault="00113771" w:rsidP="0011377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D04D87" w:rsidRPr="00D04D87" w:rsidRDefault="00D04D87" w:rsidP="0011377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(10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D04D87" w:rsidRPr="00D04D87" w:rsidRDefault="00D04D87" w:rsidP="00B81F4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D04D87" w:rsidRPr="00D04D87" w:rsidRDefault="00D04D87" w:rsidP="00B81F4C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hilang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ditemukan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D04D87" w:rsidRPr="00D04D87" w:rsidRDefault="00D04D87" w:rsidP="00B81F4C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komitmenmu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tertinggal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D04D87" w:rsidRPr="00D04D87" w:rsidRDefault="00D04D87" w:rsidP="00B81F4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Menyimpulkan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rukun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Penemu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Shighat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kewajiban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B81F4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: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Sebutkan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contoh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benda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tahan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lama dan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menjaganya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D04D87" w:rsidRPr="00D04D87" w:rsidRDefault="00D04D87" w:rsidP="00B81F4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Mencatat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barang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yang "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terlupakan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menanyakan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pemiliknya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(orang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kakak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D04D87" w:rsidRDefault="00D04D87" w:rsidP="00B81F4C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salam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13771" w:rsidRDefault="00113771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br w:type="page"/>
      </w:r>
    </w:p>
    <w:p w:rsidR="00113771" w:rsidRPr="00D04D87" w:rsidRDefault="00113771" w:rsidP="0011377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bookmarkStart w:id="0" w:name="_GoBack"/>
      <w:bookmarkEnd w:id="0"/>
    </w:p>
    <w:p w:rsidR="00D04D87" w:rsidRPr="00D04D87" w:rsidRDefault="00D04D87" w:rsidP="0011377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D04D87" w:rsidRPr="00D04D87" w:rsidRDefault="00D04D87" w:rsidP="00113771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D04D87" w:rsidRPr="00D04D87" w:rsidRDefault="00D04D87" w:rsidP="0011377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(2020).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Fikih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Madrasah Ibtidaiyah Kelas VI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 Jakarta.</w:t>
      </w:r>
    </w:p>
    <w:p w:rsidR="00D04D87" w:rsidRPr="00D04D87" w:rsidRDefault="00D04D87" w:rsidP="0011377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Solehudin, U. (2025).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Modul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KBC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Fikih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MI</w:t>
      </w: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Tasikmalaya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D04D87" w:rsidRPr="00D04D87" w:rsidRDefault="00D04D87" w:rsidP="0011377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Zuhaili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W. (1985). </w:t>
      </w:r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Fiqh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Islami</w:t>
      </w:r>
      <w:proofErr w:type="spell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proofErr w:type="gramEnd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D04D87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Adillatuhu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Damaskus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: Dar al-</w:t>
      </w:r>
      <w:proofErr w:type="spellStart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Fikr</w:t>
      </w:r>
      <w:proofErr w:type="spellEnd"/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D04D87" w:rsidRDefault="00B81F4C" w:rsidP="00D04D87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D04D87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D04D87" w:rsidTr="006A4072">
        <w:tc>
          <w:tcPr>
            <w:tcW w:w="4508" w:type="dxa"/>
          </w:tcPr>
          <w:p w:rsidR="006A4072" w:rsidRPr="00D04D87" w:rsidRDefault="006A4072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D04D87" w:rsidRDefault="006A4072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4D87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D04D87" w:rsidTr="006A4072">
        <w:tc>
          <w:tcPr>
            <w:tcW w:w="4508" w:type="dxa"/>
          </w:tcPr>
          <w:p w:rsidR="006A4072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4D87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4D87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D04D87" w:rsidTr="006A4072">
        <w:tc>
          <w:tcPr>
            <w:tcW w:w="4508" w:type="dxa"/>
          </w:tcPr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D04D87" w:rsidTr="006A4072">
        <w:tc>
          <w:tcPr>
            <w:tcW w:w="4508" w:type="dxa"/>
          </w:tcPr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4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D04D87" w:rsidTr="006A4072">
        <w:tc>
          <w:tcPr>
            <w:tcW w:w="4508" w:type="dxa"/>
          </w:tcPr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4D87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D04D87" w:rsidRDefault="00101003" w:rsidP="00D04D8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04D87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D04D87" w:rsidRDefault="006A4072" w:rsidP="00D04D87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6A4072" w:rsidRPr="00D04D87" w:rsidSect="000E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F4C" w:rsidRDefault="00B81F4C" w:rsidP="00B0467B">
      <w:pPr>
        <w:spacing w:after="0" w:line="240" w:lineRule="auto"/>
      </w:pPr>
      <w:r>
        <w:separator/>
      </w:r>
    </w:p>
  </w:endnote>
  <w:endnote w:type="continuationSeparator" w:id="0">
    <w:p w:rsidR="00B81F4C" w:rsidRDefault="00B81F4C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F4C" w:rsidRDefault="00B81F4C" w:rsidP="00B0467B">
      <w:pPr>
        <w:spacing w:after="0" w:line="240" w:lineRule="auto"/>
      </w:pPr>
      <w:r>
        <w:separator/>
      </w:r>
    </w:p>
  </w:footnote>
  <w:footnote w:type="continuationSeparator" w:id="0">
    <w:p w:rsidR="00B81F4C" w:rsidRDefault="00B81F4C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08B8"/>
    <w:multiLevelType w:val="multilevel"/>
    <w:tmpl w:val="3ACE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22732"/>
    <w:multiLevelType w:val="multilevel"/>
    <w:tmpl w:val="A6D2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9347D"/>
    <w:multiLevelType w:val="multilevel"/>
    <w:tmpl w:val="D32C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A0D55"/>
    <w:multiLevelType w:val="multilevel"/>
    <w:tmpl w:val="737C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B3145A"/>
    <w:multiLevelType w:val="multilevel"/>
    <w:tmpl w:val="E03A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958CA"/>
    <w:multiLevelType w:val="multilevel"/>
    <w:tmpl w:val="0A0A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3132E"/>
    <w:multiLevelType w:val="multilevel"/>
    <w:tmpl w:val="F816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C872FF"/>
    <w:multiLevelType w:val="multilevel"/>
    <w:tmpl w:val="D83AA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F1DC2"/>
    <w:multiLevelType w:val="multilevel"/>
    <w:tmpl w:val="BCB8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6187E"/>
    <w:multiLevelType w:val="multilevel"/>
    <w:tmpl w:val="B72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51CCD"/>
    <w:multiLevelType w:val="multilevel"/>
    <w:tmpl w:val="2B26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817170"/>
    <w:multiLevelType w:val="multilevel"/>
    <w:tmpl w:val="26142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E554B3"/>
    <w:multiLevelType w:val="multilevel"/>
    <w:tmpl w:val="5DFC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11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03C9B"/>
    <w:rsid w:val="0001426B"/>
    <w:rsid w:val="000254AE"/>
    <w:rsid w:val="00056101"/>
    <w:rsid w:val="000564EA"/>
    <w:rsid w:val="00057756"/>
    <w:rsid w:val="00060B87"/>
    <w:rsid w:val="000614DC"/>
    <w:rsid w:val="0006268C"/>
    <w:rsid w:val="00064EFE"/>
    <w:rsid w:val="00066876"/>
    <w:rsid w:val="00082A53"/>
    <w:rsid w:val="00095CC8"/>
    <w:rsid w:val="000978BD"/>
    <w:rsid w:val="000B0515"/>
    <w:rsid w:val="000B1CC0"/>
    <w:rsid w:val="000D4D26"/>
    <w:rsid w:val="000E2E18"/>
    <w:rsid w:val="000E3C89"/>
    <w:rsid w:val="000F561E"/>
    <w:rsid w:val="00101003"/>
    <w:rsid w:val="00101072"/>
    <w:rsid w:val="00101B96"/>
    <w:rsid w:val="001023B5"/>
    <w:rsid w:val="0010254E"/>
    <w:rsid w:val="00111550"/>
    <w:rsid w:val="00113771"/>
    <w:rsid w:val="00124A70"/>
    <w:rsid w:val="001303E8"/>
    <w:rsid w:val="00132D25"/>
    <w:rsid w:val="001359FA"/>
    <w:rsid w:val="00146C5F"/>
    <w:rsid w:val="00181ED9"/>
    <w:rsid w:val="00195DC4"/>
    <w:rsid w:val="001A1CA2"/>
    <w:rsid w:val="001B544F"/>
    <w:rsid w:val="001E0572"/>
    <w:rsid w:val="001F00BF"/>
    <w:rsid w:val="00226099"/>
    <w:rsid w:val="00237D71"/>
    <w:rsid w:val="002578D8"/>
    <w:rsid w:val="00260875"/>
    <w:rsid w:val="00266350"/>
    <w:rsid w:val="00297608"/>
    <w:rsid w:val="002B664D"/>
    <w:rsid w:val="002E5F3B"/>
    <w:rsid w:val="002F1F0F"/>
    <w:rsid w:val="002F2E8F"/>
    <w:rsid w:val="003123DF"/>
    <w:rsid w:val="0031716E"/>
    <w:rsid w:val="00326FDB"/>
    <w:rsid w:val="00333E9B"/>
    <w:rsid w:val="003403E4"/>
    <w:rsid w:val="00357D50"/>
    <w:rsid w:val="00357E9C"/>
    <w:rsid w:val="00381090"/>
    <w:rsid w:val="00415AB3"/>
    <w:rsid w:val="0042199A"/>
    <w:rsid w:val="0043340F"/>
    <w:rsid w:val="00453051"/>
    <w:rsid w:val="004671F0"/>
    <w:rsid w:val="00470153"/>
    <w:rsid w:val="00495763"/>
    <w:rsid w:val="004D3D5C"/>
    <w:rsid w:val="0057786A"/>
    <w:rsid w:val="00577B6D"/>
    <w:rsid w:val="00587642"/>
    <w:rsid w:val="005A623B"/>
    <w:rsid w:val="005E38F9"/>
    <w:rsid w:val="00600ABB"/>
    <w:rsid w:val="00610AE4"/>
    <w:rsid w:val="00612FB2"/>
    <w:rsid w:val="00627686"/>
    <w:rsid w:val="00641ADA"/>
    <w:rsid w:val="00641B07"/>
    <w:rsid w:val="00662053"/>
    <w:rsid w:val="00675A8B"/>
    <w:rsid w:val="00685CA7"/>
    <w:rsid w:val="00686127"/>
    <w:rsid w:val="006A4072"/>
    <w:rsid w:val="006A6C0F"/>
    <w:rsid w:val="006C51D1"/>
    <w:rsid w:val="006D7BA2"/>
    <w:rsid w:val="007112EA"/>
    <w:rsid w:val="00711F9D"/>
    <w:rsid w:val="00715E54"/>
    <w:rsid w:val="00743859"/>
    <w:rsid w:val="007539C5"/>
    <w:rsid w:val="00754CB4"/>
    <w:rsid w:val="00772886"/>
    <w:rsid w:val="007A4436"/>
    <w:rsid w:val="007C5600"/>
    <w:rsid w:val="007D1EFD"/>
    <w:rsid w:val="007E779A"/>
    <w:rsid w:val="007F1D60"/>
    <w:rsid w:val="00803C9D"/>
    <w:rsid w:val="0081784B"/>
    <w:rsid w:val="00817EE0"/>
    <w:rsid w:val="00823EC1"/>
    <w:rsid w:val="008368C7"/>
    <w:rsid w:val="00863065"/>
    <w:rsid w:val="008631DC"/>
    <w:rsid w:val="00884884"/>
    <w:rsid w:val="008A1444"/>
    <w:rsid w:val="008A6225"/>
    <w:rsid w:val="008B12DD"/>
    <w:rsid w:val="008B4476"/>
    <w:rsid w:val="008C0195"/>
    <w:rsid w:val="008F5924"/>
    <w:rsid w:val="009067F8"/>
    <w:rsid w:val="009100E3"/>
    <w:rsid w:val="00922DA2"/>
    <w:rsid w:val="009258C5"/>
    <w:rsid w:val="00932C06"/>
    <w:rsid w:val="009423A8"/>
    <w:rsid w:val="0095029D"/>
    <w:rsid w:val="00982083"/>
    <w:rsid w:val="00997B60"/>
    <w:rsid w:val="009D5EBD"/>
    <w:rsid w:val="009E7039"/>
    <w:rsid w:val="009F087D"/>
    <w:rsid w:val="00A24900"/>
    <w:rsid w:val="00A765C7"/>
    <w:rsid w:val="00A8320B"/>
    <w:rsid w:val="00A83330"/>
    <w:rsid w:val="00AC2E75"/>
    <w:rsid w:val="00AD2F05"/>
    <w:rsid w:val="00AF594B"/>
    <w:rsid w:val="00B0421D"/>
    <w:rsid w:val="00B0467B"/>
    <w:rsid w:val="00B11631"/>
    <w:rsid w:val="00B34549"/>
    <w:rsid w:val="00B36236"/>
    <w:rsid w:val="00B46CD7"/>
    <w:rsid w:val="00B61E1A"/>
    <w:rsid w:val="00B7040E"/>
    <w:rsid w:val="00B70CB7"/>
    <w:rsid w:val="00B74EB1"/>
    <w:rsid w:val="00B80785"/>
    <w:rsid w:val="00B81F4C"/>
    <w:rsid w:val="00B95638"/>
    <w:rsid w:val="00BE1E42"/>
    <w:rsid w:val="00C02005"/>
    <w:rsid w:val="00C02C5B"/>
    <w:rsid w:val="00C12215"/>
    <w:rsid w:val="00C16016"/>
    <w:rsid w:val="00C174CE"/>
    <w:rsid w:val="00C628F3"/>
    <w:rsid w:val="00C65043"/>
    <w:rsid w:val="00C72F71"/>
    <w:rsid w:val="00C84084"/>
    <w:rsid w:val="00CB1BF8"/>
    <w:rsid w:val="00CB3B7A"/>
    <w:rsid w:val="00CB596D"/>
    <w:rsid w:val="00D04D87"/>
    <w:rsid w:val="00D07235"/>
    <w:rsid w:val="00D111D4"/>
    <w:rsid w:val="00D32989"/>
    <w:rsid w:val="00D65404"/>
    <w:rsid w:val="00D7784E"/>
    <w:rsid w:val="00D94EEB"/>
    <w:rsid w:val="00D97B17"/>
    <w:rsid w:val="00DA335E"/>
    <w:rsid w:val="00DA4DB5"/>
    <w:rsid w:val="00DD1AE4"/>
    <w:rsid w:val="00DE26A4"/>
    <w:rsid w:val="00E102BD"/>
    <w:rsid w:val="00E5020D"/>
    <w:rsid w:val="00E53333"/>
    <w:rsid w:val="00E556EC"/>
    <w:rsid w:val="00E70525"/>
    <w:rsid w:val="00E74E33"/>
    <w:rsid w:val="00E873CB"/>
    <w:rsid w:val="00EA18CF"/>
    <w:rsid w:val="00EE2871"/>
    <w:rsid w:val="00F06134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40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31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12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27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35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5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45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F251-8484-4467-AE44-5A9D7DAA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2026-02-08T06:01:00Z</dcterms:created>
  <dcterms:modified xsi:type="dcterms:W3CDTF">2026-02-08T06:12:00Z</dcterms:modified>
</cp:coreProperties>
</file>